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9C0DE" w14:textId="77777777" w:rsidR="00EF4C17" w:rsidRDefault="00EF4C17" w:rsidP="00817439">
      <w:pPr>
        <w:pStyle w:val="a3"/>
        <w:spacing w:line="276" w:lineRule="auto"/>
        <w:ind w:right="-9" w:firstLine="720"/>
        <w:contextualSpacing/>
        <w:jc w:val="center"/>
        <w:rPr>
          <w:b/>
          <w:bCs/>
          <w:sz w:val="24"/>
          <w:szCs w:val="24"/>
          <w:lang w:val="ru-RU"/>
        </w:rPr>
      </w:pPr>
    </w:p>
    <w:p w14:paraId="3848C311" w14:textId="0F470113" w:rsidR="00EF4C17" w:rsidRDefault="00EF4C17" w:rsidP="00EF4C17">
      <w:pPr>
        <w:pStyle w:val="a3"/>
        <w:spacing w:line="276" w:lineRule="auto"/>
        <w:ind w:left="-1134" w:right="-9"/>
        <w:contextualSpacing/>
        <w:jc w:val="center"/>
        <w:rPr>
          <w:b/>
          <w:bCs/>
          <w:sz w:val="24"/>
          <w:szCs w:val="24"/>
          <w:lang w:val="ru-RU"/>
        </w:rPr>
      </w:pPr>
      <w:bookmarkStart w:id="0" w:name="_GoBack"/>
      <w:r>
        <w:rPr>
          <w:b/>
          <w:bCs/>
          <w:noProof/>
          <w:sz w:val="24"/>
          <w:szCs w:val="24"/>
          <w:lang w:val="ru-RU" w:eastAsia="ru-RU"/>
        </w:rPr>
        <w:drawing>
          <wp:inline distT="0" distB="0" distL="0" distR="0" wp14:anchorId="29C9B479" wp14:editId="49B71F88">
            <wp:extent cx="6934200" cy="9058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24902C9" w14:textId="46A3FB30" w:rsidR="005B5025" w:rsidRPr="00F44470" w:rsidRDefault="005B5025" w:rsidP="00EF4C17">
      <w:pPr>
        <w:tabs>
          <w:tab w:val="left" w:pos="4119"/>
        </w:tabs>
        <w:spacing w:line="276" w:lineRule="auto"/>
        <w:ind w:right="-9"/>
        <w:contextualSpacing/>
        <w:rPr>
          <w:b/>
          <w:bCs/>
          <w:sz w:val="24"/>
          <w:szCs w:val="24"/>
          <w:lang w:val="ru-RU"/>
        </w:rPr>
      </w:pPr>
      <w:r w:rsidRPr="00F44470">
        <w:rPr>
          <w:b/>
          <w:bCs/>
          <w:sz w:val="24"/>
          <w:szCs w:val="24"/>
          <w:lang w:val="ru-RU"/>
        </w:rPr>
        <w:lastRenderedPageBreak/>
        <w:t>Общие положения</w:t>
      </w:r>
    </w:p>
    <w:p w14:paraId="65FC9B8E" w14:textId="2434A943" w:rsidR="005B5025" w:rsidRPr="00F44470" w:rsidRDefault="005B5025" w:rsidP="00817439">
      <w:pPr>
        <w:pStyle w:val="a5"/>
        <w:numPr>
          <w:ilvl w:val="1"/>
          <w:numId w:val="4"/>
        </w:numPr>
        <w:tabs>
          <w:tab w:val="left" w:pos="1485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Настоящее положение определяет порядок организации и проведения </w:t>
      </w:r>
      <w:r w:rsidR="00F44470" w:rsidRPr="00F44470">
        <w:rPr>
          <w:sz w:val="24"/>
          <w:szCs w:val="24"/>
          <w:lang w:val="ru-RU"/>
        </w:rPr>
        <w:t>Заочного регионального конкурса инфографики по истории "80-летие со дня победного завершения Сталинградской битвы" (далее Конкурса)</w:t>
      </w:r>
      <w:r w:rsidRPr="00F44470">
        <w:rPr>
          <w:sz w:val="24"/>
          <w:szCs w:val="24"/>
          <w:lang w:val="ru-RU"/>
        </w:rPr>
        <w:t xml:space="preserve"> среди студентов средних медицинских образовательных организаций </w:t>
      </w:r>
      <w:r w:rsidR="00F44470" w:rsidRPr="00F44470">
        <w:rPr>
          <w:sz w:val="24"/>
          <w:szCs w:val="24"/>
          <w:lang w:val="ru-RU"/>
        </w:rPr>
        <w:t>РТ</w:t>
      </w:r>
      <w:r w:rsidRPr="00F44470">
        <w:rPr>
          <w:sz w:val="24"/>
          <w:szCs w:val="24"/>
          <w:lang w:val="ru-RU"/>
        </w:rPr>
        <w:t>, е</w:t>
      </w:r>
      <w:r w:rsidR="00F44470" w:rsidRPr="00F44470">
        <w:rPr>
          <w:sz w:val="24"/>
          <w:szCs w:val="24"/>
          <w:lang w:val="ru-RU"/>
        </w:rPr>
        <w:t>го</w:t>
      </w:r>
      <w:r w:rsidRPr="00F44470">
        <w:rPr>
          <w:sz w:val="24"/>
          <w:szCs w:val="24"/>
          <w:lang w:val="ru-RU"/>
        </w:rPr>
        <w:t xml:space="preserve"> организационно-методическое обеспечение, правила участия в </w:t>
      </w:r>
      <w:r w:rsidR="00F44470" w:rsidRPr="00F44470">
        <w:rPr>
          <w:sz w:val="24"/>
          <w:szCs w:val="24"/>
          <w:lang w:val="ru-RU"/>
        </w:rPr>
        <w:t>Конкурсе</w:t>
      </w:r>
      <w:r w:rsidRPr="00F44470">
        <w:rPr>
          <w:sz w:val="24"/>
          <w:szCs w:val="24"/>
          <w:lang w:val="ru-RU"/>
        </w:rPr>
        <w:t xml:space="preserve"> и порядок определения победителей.</w:t>
      </w:r>
    </w:p>
    <w:p w14:paraId="26E87BD1" w14:textId="2C53FB49" w:rsidR="005B5025" w:rsidRPr="00F44470" w:rsidRDefault="005B5025" w:rsidP="00817439">
      <w:pPr>
        <w:pStyle w:val="a5"/>
        <w:numPr>
          <w:ilvl w:val="1"/>
          <w:numId w:val="4"/>
        </w:numPr>
        <w:tabs>
          <w:tab w:val="left" w:pos="1432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Организатором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является ГАПОУ "Мензелинское медицинское училище".</w:t>
      </w:r>
    </w:p>
    <w:p w14:paraId="3FE2C39D" w14:textId="566BEF2D" w:rsidR="005B5025" w:rsidRPr="00F44470" w:rsidRDefault="005B5025" w:rsidP="00817439">
      <w:pPr>
        <w:pStyle w:val="a5"/>
        <w:numPr>
          <w:ilvl w:val="1"/>
          <w:numId w:val="4"/>
        </w:numPr>
        <w:tabs>
          <w:tab w:val="left" w:pos="1486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Для организационно-методического обеспечения проведения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создается и утверждается методическая комиссия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. В состав методической комиссии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входят:</w:t>
      </w:r>
    </w:p>
    <w:p w14:paraId="79772AD5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Григорьева Г.М. - заместитель директора по учебной работе; </w:t>
      </w:r>
    </w:p>
    <w:p w14:paraId="6BB3348C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Иванова Г.Р.- заместитель директора по воспитательной работе;</w:t>
      </w:r>
    </w:p>
    <w:p w14:paraId="54F3D2C6" w14:textId="370D69ED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Нигматуллина А.А. - методист;</w:t>
      </w:r>
    </w:p>
    <w:p w14:paraId="18A57F1E" w14:textId="7BC11FBC" w:rsidR="00F44470" w:rsidRPr="00F44470" w:rsidRDefault="00F44470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Ильдарханова Ф.М. – преподаватель информатики</w:t>
      </w:r>
    </w:p>
    <w:p w14:paraId="28E9CFC5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Хамидуллин Б.И. - преподаватель истории.</w:t>
      </w:r>
    </w:p>
    <w:p w14:paraId="2CD48A3D" w14:textId="76C5005D" w:rsidR="005B5025" w:rsidRPr="00F44470" w:rsidRDefault="005B5025" w:rsidP="00817439">
      <w:pPr>
        <w:pStyle w:val="a5"/>
        <w:numPr>
          <w:ilvl w:val="1"/>
          <w:numId w:val="4"/>
        </w:numPr>
        <w:tabs>
          <w:tab w:val="left" w:pos="1264"/>
        </w:tabs>
        <w:spacing w:line="276" w:lineRule="auto"/>
        <w:ind w:left="0" w:right="-9" w:firstLine="720"/>
        <w:contextualSpacing/>
        <w:jc w:val="both"/>
        <w:rPr>
          <w:sz w:val="24"/>
          <w:szCs w:val="24"/>
        </w:rPr>
      </w:pPr>
      <w:r w:rsidRPr="00F44470">
        <w:rPr>
          <w:sz w:val="24"/>
          <w:szCs w:val="24"/>
        </w:rPr>
        <w:t xml:space="preserve">Методическая комиссия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</w:rPr>
        <w:t>:</w:t>
      </w:r>
    </w:p>
    <w:p w14:paraId="70C81F8C" w14:textId="322E0210" w:rsidR="005B5025" w:rsidRPr="00F44470" w:rsidRDefault="005B5025" w:rsidP="00817439">
      <w:pPr>
        <w:pStyle w:val="a5"/>
        <w:numPr>
          <w:ilvl w:val="0"/>
          <w:numId w:val="3"/>
        </w:numPr>
        <w:tabs>
          <w:tab w:val="left" w:pos="1000"/>
        </w:tabs>
        <w:spacing w:line="276" w:lineRule="auto"/>
        <w:ind w:left="0" w:right="-9" w:firstLine="720"/>
        <w:contextualSpacing/>
        <w:jc w:val="both"/>
        <w:rPr>
          <w:sz w:val="24"/>
          <w:szCs w:val="24"/>
        </w:rPr>
      </w:pPr>
      <w:r w:rsidRPr="00F44470">
        <w:rPr>
          <w:sz w:val="24"/>
          <w:szCs w:val="24"/>
        </w:rPr>
        <w:t xml:space="preserve">разрабатывает </w:t>
      </w:r>
      <w:r w:rsidR="00F44470" w:rsidRPr="00F44470">
        <w:rPr>
          <w:sz w:val="24"/>
          <w:szCs w:val="24"/>
          <w:lang w:val="ru-RU"/>
        </w:rPr>
        <w:t>условия Конкурса</w:t>
      </w:r>
      <w:r w:rsidRPr="00F44470">
        <w:rPr>
          <w:sz w:val="24"/>
          <w:szCs w:val="24"/>
        </w:rPr>
        <w:t>;</w:t>
      </w:r>
    </w:p>
    <w:p w14:paraId="486F3273" w14:textId="0B02D71E" w:rsidR="005B5025" w:rsidRPr="00F44470" w:rsidRDefault="005B5025" w:rsidP="00817439">
      <w:pPr>
        <w:pStyle w:val="a5"/>
        <w:numPr>
          <w:ilvl w:val="0"/>
          <w:numId w:val="3"/>
        </w:numPr>
        <w:tabs>
          <w:tab w:val="left" w:pos="1077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разрабатывает критерии и методику оценки выполненных заданий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>;</w:t>
      </w:r>
    </w:p>
    <w:p w14:paraId="6CEF3187" w14:textId="08260D08" w:rsidR="005B5025" w:rsidRPr="00F44470" w:rsidRDefault="005B5025" w:rsidP="00817439">
      <w:pPr>
        <w:pStyle w:val="a5"/>
        <w:numPr>
          <w:ilvl w:val="0"/>
          <w:numId w:val="3"/>
        </w:numPr>
        <w:tabs>
          <w:tab w:val="left" w:pos="994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осуществляет сбор заявок на участие в </w:t>
      </w:r>
      <w:r w:rsidR="00F44470" w:rsidRPr="00F44470">
        <w:rPr>
          <w:sz w:val="24"/>
          <w:szCs w:val="24"/>
          <w:lang w:val="ru-RU"/>
        </w:rPr>
        <w:t>Конкурсе</w:t>
      </w:r>
      <w:r w:rsidRPr="00F44470">
        <w:rPr>
          <w:sz w:val="24"/>
          <w:szCs w:val="24"/>
          <w:lang w:val="ru-RU"/>
        </w:rPr>
        <w:t>;</w:t>
      </w:r>
    </w:p>
    <w:p w14:paraId="2F4BFA63" w14:textId="77777777" w:rsidR="005B5025" w:rsidRPr="00F44470" w:rsidRDefault="005B5025" w:rsidP="00817439">
      <w:pPr>
        <w:pStyle w:val="a5"/>
        <w:numPr>
          <w:ilvl w:val="0"/>
          <w:numId w:val="3"/>
        </w:numPr>
        <w:tabs>
          <w:tab w:val="left" w:pos="1086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организовывает награждение победителей, призеров и поощрения участников.</w:t>
      </w:r>
    </w:p>
    <w:p w14:paraId="10D162A3" w14:textId="2571624F" w:rsidR="005B5025" w:rsidRPr="00F44470" w:rsidRDefault="005B5025" w:rsidP="00817439">
      <w:pPr>
        <w:pStyle w:val="a5"/>
        <w:numPr>
          <w:ilvl w:val="1"/>
          <w:numId w:val="4"/>
        </w:numPr>
        <w:tabs>
          <w:tab w:val="left" w:pos="1307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Информация о проведении </w:t>
      </w:r>
      <w:r w:rsid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>, е</w:t>
      </w:r>
      <w:r w:rsidR="00F44470">
        <w:rPr>
          <w:sz w:val="24"/>
          <w:szCs w:val="24"/>
          <w:lang w:val="ru-RU"/>
        </w:rPr>
        <w:t>го</w:t>
      </w:r>
      <w:r w:rsidRPr="00F44470">
        <w:rPr>
          <w:sz w:val="24"/>
          <w:szCs w:val="24"/>
          <w:lang w:val="ru-RU"/>
        </w:rPr>
        <w:t xml:space="preserve"> итогах, победителях и призерах будет размещаться на сайте ГАПОУ "Мензелинское медицинское училище" (Конкурсы) </w:t>
      </w:r>
      <w:hyperlink r:id="rId7" w:history="1">
        <w:r w:rsidRPr="00F44470">
          <w:rPr>
            <w:rStyle w:val="a6"/>
            <w:sz w:val="24"/>
            <w:szCs w:val="24"/>
            <w:lang w:val="ru-RU"/>
          </w:rPr>
          <w:t>https://edu.tatar.ru/menzelinsk/menzmed/page4111455.htm</w:t>
        </w:r>
      </w:hyperlink>
      <w:r w:rsidRPr="00F44470">
        <w:rPr>
          <w:sz w:val="24"/>
          <w:szCs w:val="24"/>
          <w:lang w:val="ru-RU"/>
        </w:rPr>
        <w:t xml:space="preserve"> </w:t>
      </w:r>
    </w:p>
    <w:p w14:paraId="4BC1C34F" w14:textId="4756AB45" w:rsidR="005B5025" w:rsidRDefault="0077268B" w:rsidP="00817439">
      <w:pPr>
        <w:pStyle w:val="a5"/>
        <w:numPr>
          <w:ilvl w:val="1"/>
          <w:numId w:val="4"/>
        </w:numPr>
        <w:tabs>
          <w:tab w:val="left" w:pos="1350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Конкурс</w:t>
      </w:r>
      <w:r w:rsidR="005B5025" w:rsidRPr="00F44470">
        <w:rPr>
          <w:sz w:val="24"/>
          <w:szCs w:val="24"/>
          <w:lang w:val="ru-RU"/>
        </w:rPr>
        <w:t xml:space="preserve"> проводится среди студентов </w:t>
      </w:r>
      <w:r w:rsidR="005B5025" w:rsidRPr="00F44470">
        <w:rPr>
          <w:sz w:val="24"/>
          <w:szCs w:val="24"/>
        </w:rPr>
        <w:t>l</w:t>
      </w:r>
      <w:r w:rsidR="005B5025" w:rsidRPr="00F44470">
        <w:rPr>
          <w:sz w:val="24"/>
          <w:szCs w:val="24"/>
          <w:lang w:val="ru-RU"/>
        </w:rPr>
        <w:t xml:space="preserve">, 2 курсов средних медицинских образовательных организаций </w:t>
      </w:r>
      <w:r>
        <w:rPr>
          <w:sz w:val="24"/>
          <w:szCs w:val="24"/>
          <w:lang w:val="ru-RU"/>
        </w:rPr>
        <w:t>РТ</w:t>
      </w:r>
      <w:r w:rsidR="005B5025" w:rsidRPr="00F44470">
        <w:rPr>
          <w:sz w:val="24"/>
          <w:szCs w:val="24"/>
          <w:lang w:val="ru-RU"/>
        </w:rPr>
        <w:t>. Количество участников от каждой образовательной организации – не более 2 человек</w:t>
      </w:r>
      <w:r>
        <w:rPr>
          <w:sz w:val="24"/>
          <w:szCs w:val="24"/>
          <w:lang w:val="ru-RU"/>
        </w:rPr>
        <w:t xml:space="preserve"> (участие индивидуальное)</w:t>
      </w:r>
      <w:r w:rsidR="00817439">
        <w:rPr>
          <w:sz w:val="24"/>
          <w:szCs w:val="24"/>
          <w:lang w:val="ru-RU"/>
        </w:rPr>
        <w:t>, т.е. не более двух конкурсных работ</w:t>
      </w:r>
      <w:r w:rsidR="005B5025" w:rsidRPr="00F44470">
        <w:rPr>
          <w:sz w:val="24"/>
          <w:szCs w:val="24"/>
          <w:lang w:val="ru-RU"/>
        </w:rPr>
        <w:t>.</w:t>
      </w:r>
      <w:r w:rsidR="00817439">
        <w:rPr>
          <w:sz w:val="24"/>
          <w:szCs w:val="24"/>
          <w:lang w:val="ru-RU"/>
        </w:rPr>
        <w:t xml:space="preserve"> </w:t>
      </w:r>
    </w:p>
    <w:p w14:paraId="02AE8BB4" w14:textId="22A4CE93" w:rsidR="00817439" w:rsidRPr="00817439" w:rsidRDefault="00817439" w:rsidP="00817439">
      <w:pPr>
        <w:pStyle w:val="a5"/>
        <w:numPr>
          <w:ilvl w:val="1"/>
          <w:numId w:val="4"/>
        </w:numPr>
        <w:tabs>
          <w:tab w:val="left" w:pos="1350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817439">
        <w:rPr>
          <w:sz w:val="24"/>
          <w:szCs w:val="24"/>
          <w:lang w:val="ru-RU"/>
        </w:rPr>
        <w:t>Под инфографикой понимается графический способ подачи данных, знаний и т.д., целью которого является быстро, просто и четко преподносить сложную информацию. Инфографика включает в себя графические изображения, а также графики, диаграммы, блок-схемы, таблицы, карты, списки и иные графические конструкции.</w:t>
      </w:r>
    </w:p>
    <w:p w14:paraId="7D321D54" w14:textId="77777777" w:rsidR="00817439" w:rsidRPr="00817439" w:rsidRDefault="00817439" w:rsidP="00817439">
      <w:pPr>
        <w:pStyle w:val="a5"/>
        <w:tabs>
          <w:tab w:val="left" w:pos="1350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817439">
        <w:rPr>
          <w:sz w:val="24"/>
          <w:szCs w:val="24"/>
          <w:lang w:val="ru-RU"/>
        </w:rPr>
        <w:t>В Конкурсе две номинации:</w:t>
      </w:r>
    </w:p>
    <w:p w14:paraId="069C0E6A" w14:textId="6EC6A7CA" w:rsidR="00817439" w:rsidRPr="00817439" w:rsidRDefault="00817439" w:rsidP="00817439">
      <w:pPr>
        <w:pStyle w:val="a5"/>
        <w:tabs>
          <w:tab w:val="left" w:pos="1350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817439">
        <w:rPr>
          <w:sz w:val="24"/>
          <w:szCs w:val="24"/>
          <w:lang w:val="ru-RU"/>
        </w:rPr>
        <w:t>1) Статичная инфографика, созданная в любом графическом или текстовом редакторе. Формат – .</w:t>
      </w:r>
      <w:proofErr w:type="spellStart"/>
      <w:r w:rsidRPr="00817439">
        <w:rPr>
          <w:sz w:val="24"/>
          <w:szCs w:val="24"/>
          <w:lang w:val="ru-RU"/>
        </w:rPr>
        <w:t>jpg</w:t>
      </w:r>
      <w:proofErr w:type="spellEnd"/>
      <w:r w:rsidRPr="00817439">
        <w:rPr>
          <w:sz w:val="24"/>
          <w:szCs w:val="24"/>
          <w:lang w:val="ru-RU"/>
        </w:rPr>
        <w:t>, .</w:t>
      </w:r>
      <w:proofErr w:type="spellStart"/>
      <w:r w:rsidRPr="00817439">
        <w:rPr>
          <w:sz w:val="24"/>
          <w:szCs w:val="24"/>
          <w:lang w:val="ru-RU"/>
        </w:rPr>
        <w:t>png</w:t>
      </w:r>
      <w:proofErr w:type="spellEnd"/>
      <w:r>
        <w:rPr>
          <w:sz w:val="24"/>
          <w:szCs w:val="24"/>
          <w:lang w:val="ru-RU"/>
        </w:rPr>
        <w:t xml:space="preserve">, </w:t>
      </w:r>
      <w:r w:rsidRPr="00817439">
        <w:rPr>
          <w:sz w:val="24"/>
          <w:szCs w:val="24"/>
          <w:lang w:val="ru-RU"/>
        </w:rPr>
        <w:t>.</w:t>
      </w:r>
      <w:proofErr w:type="spellStart"/>
      <w:r w:rsidRPr="00817439">
        <w:rPr>
          <w:sz w:val="24"/>
          <w:szCs w:val="24"/>
          <w:lang w:val="ru-RU"/>
        </w:rPr>
        <w:t>doc</w:t>
      </w:r>
      <w:proofErr w:type="spellEnd"/>
      <w:r w:rsidRPr="00817439">
        <w:rPr>
          <w:sz w:val="24"/>
          <w:szCs w:val="24"/>
          <w:lang w:val="ru-RU"/>
        </w:rPr>
        <w:t>, .</w:t>
      </w:r>
      <w:proofErr w:type="spellStart"/>
      <w:r w:rsidRPr="00817439">
        <w:rPr>
          <w:sz w:val="24"/>
          <w:szCs w:val="24"/>
          <w:lang w:val="ru-RU"/>
        </w:rPr>
        <w:t>docx</w:t>
      </w:r>
      <w:proofErr w:type="spellEnd"/>
      <w:r w:rsidRPr="00817439">
        <w:rPr>
          <w:sz w:val="24"/>
          <w:szCs w:val="24"/>
          <w:lang w:val="ru-RU"/>
        </w:rPr>
        <w:t>, .</w:t>
      </w:r>
      <w:proofErr w:type="spellStart"/>
      <w:r w:rsidRPr="00817439">
        <w:rPr>
          <w:sz w:val="24"/>
          <w:szCs w:val="24"/>
          <w:lang w:val="ru-RU"/>
        </w:rPr>
        <w:t>pdf</w:t>
      </w:r>
      <w:proofErr w:type="spellEnd"/>
      <w:r w:rsidRPr="00817439">
        <w:rPr>
          <w:sz w:val="24"/>
          <w:szCs w:val="24"/>
          <w:lang w:val="ru-RU"/>
        </w:rPr>
        <w:t>.</w:t>
      </w:r>
    </w:p>
    <w:p w14:paraId="2BE1BC78" w14:textId="77777777" w:rsidR="00817439" w:rsidRPr="00817439" w:rsidRDefault="00817439" w:rsidP="00817439">
      <w:pPr>
        <w:pStyle w:val="a5"/>
        <w:tabs>
          <w:tab w:val="left" w:pos="1350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817439">
        <w:rPr>
          <w:sz w:val="24"/>
          <w:szCs w:val="24"/>
          <w:lang w:val="ru-RU"/>
        </w:rPr>
        <w:t>2) Анимированная инфографика - презентация с использованием интерактивных элементов. Выполняется в программах или онлайн-сервисах для создания презентаций.</w:t>
      </w:r>
    </w:p>
    <w:p w14:paraId="62F53FB8" w14:textId="0E0817C5" w:rsidR="00817439" w:rsidRPr="00F44470" w:rsidRDefault="00817439" w:rsidP="00817439">
      <w:pPr>
        <w:pStyle w:val="a5"/>
        <w:tabs>
          <w:tab w:val="left" w:pos="1350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817439">
        <w:rPr>
          <w:sz w:val="24"/>
          <w:szCs w:val="24"/>
          <w:lang w:val="ru-RU"/>
        </w:rPr>
        <w:t>Архив с материалами конкурса допускается размещать на облачных серверах (Гугл диск, Яндекс диск и т.д.) и пересылать ссылку на него.</w:t>
      </w:r>
    </w:p>
    <w:p w14:paraId="636E7B19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</w:p>
    <w:p w14:paraId="20756046" w14:textId="1CA230BF" w:rsidR="005B5025" w:rsidRPr="00F44470" w:rsidRDefault="005B5025" w:rsidP="00817439">
      <w:pPr>
        <w:spacing w:line="276" w:lineRule="auto"/>
        <w:ind w:right="-9" w:firstLine="720"/>
        <w:contextualSpacing/>
        <w:jc w:val="both"/>
        <w:rPr>
          <w:sz w:val="24"/>
          <w:szCs w:val="24"/>
        </w:rPr>
      </w:pPr>
      <w:r w:rsidRPr="00F44470">
        <w:rPr>
          <w:sz w:val="24"/>
          <w:szCs w:val="24"/>
          <w:lang w:val="ru-RU"/>
        </w:rPr>
        <w:t>2</w:t>
      </w:r>
      <w:r w:rsidRPr="00F44470">
        <w:rPr>
          <w:sz w:val="24"/>
          <w:szCs w:val="24"/>
        </w:rPr>
        <w:t xml:space="preserve">. </w:t>
      </w:r>
      <w:r w:rsidRPr="00F44470">
        <w:rPr>
          <w:b/>
          <w:bCs/>
          <w:sz w:val="24"/>
          <w:szCs w:val="24"/>
        </w:rPr>
        <w:t xml:space="preserve">Цели и задачи </w:t>
      </w:r>
      <w:r w:rsidR="0077268B">
        <w:rPr>
          <w:sz w:val="24"/>
          <w:szCs w:val="24"/>
          <w:lang w:val="ru-RU"/>
        </w:rPr>
        <w:t>Конкурса</w:t>
      </w:r>
    </w:p>
    <w:p w14:paraId="51FB3060" w14:textId="26BA7F23" w:rsidR="005B5025" w:rsidRPr="00F44470" w:rsidRDefault="005B5025" w:rsidP="00817439">
      <w:pPr>
        <w:pStyle w:val="a5"/>
        <w:numPr>
          <w:ilvl w:val="1"/>
          <w:numId w:val="2"/>
        </w:numPr>
        <w:tabs>
          <w:tab w:val="left" w:pos="1350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Целью </w:t>
      </w:r>
      <w:r w:rsidR="0077268B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является выявление наиболее одаренных и талантливых студентов, совершенствование их общих и профессиональных компетенций, реализация творческого потенциала обучающихся, повышение мотивации и творческой активности преподавателей.</w:t>
      </w:r>
    </w:p>
    <w:p w14:paraId="2C7BAFA3" w14:textId="0B40B7B9" w:rsidR="005B5025" w:rsidRPr="00F44470" w:rsidRDefault="005B5025" w:rsidP="00817439">
      <w:pPr>
        <w:pStyle w:val="a5"/>
        <w:numPr>
          <w:ilvl w:val="1"/>
          <w:numId w:val="2"/>
        </w:numPr>
        <w:tabs>
          <w:tab w:val="left" w:pos="1254"/>
        </w:tabs>
        <w:spacing w:line="276" w:lineRule="auto"/>
        <w:ind w:left="0" w:right="-9" w:firstLine="720"/>
        <w:contextualSpacing/>
        <w:jc w:val="both"/>
        <w:rPr>
          <w:sz w:val="24"/>
          <w:szCs w:val="24"/>
        </w:rPr>
      </w:pPr>
      <w:r w:rsidRPr="00F44470">
        <w:rPr>
          <w:sz w:val="24"/>
          <w:szCs w:val="24"/>
        </w:rPr>
        <w:t xml:space="preserve">Задачи </w:t>
      </w:r>
      <w:r w:rsidR="0077268B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</w:rPr>
        <w:t>:</w:t>
      </w:r>
    </w:p>
    <w:p w14:paraId="200DD51C" w14:textId="77777777" w:rsidR="005B5025" w:rsidRPr="00F44470" w:rsidRDefault="005B5025" w:rsidP="00817439">
      <w:pPr>
        <w:pStyle w:val="a5"/>
        <w:numPr>
          <w:ilvl w:val="0"/>
          <w:numId w:val="3"/>
        </w:numPr>
        <w:tabs>
          <w:tab w:val="left" w:pos="1086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lastRenderedPageBreak/>
        <w:t>создать условия для интеллектуального развития и саморазвития обучающихся;</w:t>
      </w:r>
    </w:p>
    <w:p w14:paraId="4DB5654B" w14:textId="77777777" w:rsidR="005B5025" w:rsidRPr="00F44470" w:rsidRDefault="005B5025" w:rsidP="00817439">
      <w:pPr>
        <w:pStyle w:val="a5"/>
        <w:numPr>
          <w:ilvl w:val="0"/>
          <w:numId w:val="3"/>
        </w:numPr>
        <w:tabs>
          <w:tab w:val="left" w:pos="988"/>
        </w:tabs>
        <w:spacing w:line="276" w:lineRule="auto"/>
        <w:ind w:left="0" w:right="-9" w:firstLine="720"/>
        <w:contextualSpacing/>
        <w:jc w:val="both"/>
        <w:rPr>
          <w:sz w:val="24"/>
          <w:szCs w:val="24"/>
        </w:rPr>
      </w:pPr>
      <w:r w:rsidRPr="00F44470">
        <w:rPr>
          <w:sz w:val="24"/>
          <w:szCs w:val="24"/>
        </w:rPr>
        <w:t>формировать творческую активность студентов;</w:t>
      </w:r>
    </w:p>
    <w:p w14:paraId="42FBCB15" w14:textId="77777777" w:rsidR="005B5025" w:rsidRPr="00F44470" w:rsidRDefault="005B5025" w:rsidP="00817439">
      <w:pPr>
        <w:pStyle w:val="a5"/>
        <w:numPr>
          <w:ilvl w:val="0"/>
          <w:numId w:val="3"/>
        </w:numPr>
        <w:tabs>
          <w:tab w:val="left" w:pos="1169"/>
          <w:tab w:val="left" w:pos="1171"/>
          <w:tab w:val="left" w:pos="2932"/>
          <w:tab w:val="left" w:pos="4100"/>
          <w:tab w:val="left" w:pos="6670"/>
          <w:tab w:val="left" w:pos="7069"/>
          <w:tab w:val="left" w:pos="8831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воспитывать</w:t>
      </w:r>
      <w:r w:rsidRPr="00F44470">
        <w:rPr>
          <w:sz w:val="24"/>
          <w:szCs w:val="24"/>
          <w:lang w:val="ru-RU"/>
        </w:rPr>
        <w:tab/>
        <w:t>чувства</w:t>
      </w:r>
      <w:r w:rsidRPr="00F44470">
        <w:rPr>
          <w:sz w:val="24"/>
          <w:szCs w:val="24"/>
          <w:lang w:val="ru-RU"/>
        </w:rPr>
        <w:tab/>
        <w:t>гражданственности</w:t>
      </w:r>
      <w:r w:rsidRPr="00F44470">
        <w:rPr>
          <w:sz w:val="24"/>
          <w:szCs w:val="24"/>
          <w:lang w:val="ru-RU"/>
        </w:rPr>
        <w:tab/>
        <w:t>и</w:t>
      </w:r>
      <w:r w:rsidRPr="00F44470">
        <w:rPr>
          <w:sz w:val="24"/>
          <w:szCs w:val="24"/>
          <w:lang w:val="ru-RU"/>
        </w:rPr>
        <w:tab/>
        <w:t>патриотизма</w:t>
      </w:r>
      <w:r w:rsidRPr="00F44470">
        <w:rPr>
          <w:sz w:val="24"/>
          <w:szCs w:val="24"/>
          <w:lang w:val="ru-RU"/>
        </w:rPr>
        <w:tab/>
        <w:t>через приобщение к истории своей страны.</w:t>
      </w:r>
    </w:p>
    <w:p w14:paraId="50AAC07E" w14:textId="51D5E284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3. Организационно-методическое обеспечение </w:t>
      </w:r>
      <w:r w:rsidR="0077268B">
        <w:rPr>
          <w:sz w:val="24"/>
          <w:szCs w:val="24"/>
          <w:lang w:val="ru-RU"/>
        </w:rPr>
        <w:t>Конкурса</w:t>
      </w:r>
    </w:p>
    <w:p w14:paraId="41A76FC6" w14:textId="7C07EF01" w:rsidR="005B5025" w:rsidRPr="00F44470" w:rsidRDefault="005B5025" w:rsidP="00817439">
      <w:pPr>
        <w:pStyle w:val="a5"/>
        <w:tabs>
          <w:tab w:val="left" w:pos="1423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iCs/>
          <w:sz w:val="24"/>
          <w:szCs w:val="24"/>
          <w:lang w:val="ru-RU"/>
        </w:rPr>
        <w:t>3.1</w:t>
      </w:r>
      <w:proofErr w:type="gramStart"/>
      <w:r w:rsidRPr="00F44470">
        <w:rPr>
          <w:i/>
          <w:sz w:val="24"/>
          <w:szCs w:val="24"/>
          <w:lang w:val="ru-RU"/>
        </w:rPr>
        <w:t xml:space="preserve"> </w:t>
      </w:r>
      <w:r w:rsidRPr="00F44470">
        <w:rPr>
          <w:sz w:val="24"/>
          <w:szCs w:val="24"/>
          <w:lang w:val="ru-RU"/>
        </w:rPr>
        <w:t>Д</w:t>
      </w:r>
      <w:proofErr w:type="gramEnd"/>
      <w:r w:rsidRPr="00F44470">
        <w:rPr>
          <w:sz w:val="24"/>
          <w:szCs w:val="24"/>
          <w:lang w:val="ru-RU"/>
        </w:rPr>
        <w:t xml:space="preserve">ля участия    в   </w:t>
      </w:r>
      <w:r w:rsidR="0077268B">
        <w:rPr>
          <w:sz w:val="24"/>
          <w:szCs w:val="24"/>
          <w:lang w:val="ru-RU"/>
        </w:rPr>
        <w:t>Конкурсе</w:t>
      </w:r>
      <w:r w:rsidRPr="00F44470">
        <w:rPr>
          <w:sz w:val="24"/>
          <w:szCs w:val="24"/>
          <w:lang w:val="ru-RU"/>
        </w:rPr>
        <w:t xml:space="preserve">    необходимо до </w:t>
      </w:r>
      <w:r w:rsidR="0077268B">
        <w:rPr>
          <w:sz w:val="24"/>
          <w:szCs w:val="24"/>
          <w:lang w:val="ru-RU"/>
        </w:rPr>
        <w:t>19</w:t>
      </w:r>
      <w:r w:rsidRPr="00F44470">
        <w:rPr>
          <w:sz w:val="24"/>
          <w:szCs w:val="24"/>
          <w:lang w:val="ru-RU"/>
        </w:rPr>
        <w:t xml:space="preserve">    </w:t>
      </w:r>
      <w:r w:rsidR="0077268B">
        <w:rPr>
          <w:sz w:val="24"/>
          <w:szCs w:val="24"/>
          <w:lang w:val="ru-RU"/>
        </w:rPr>
        <w:t>марта</w:t>
      </w:r>
      <w:r w:rsidRPr="00F44470">
        <w:rPr>
          <w:sz w:val="24"/>
          <w:szCs w:val="24"/>
          <w:lang w:val="ru-RU"/>
        </w:rPr>
        <w:t xml:space="preserve">    202</w:t>
      </w:r>
      <w:r w:rsidR="0077268B">
        <w:rPr>
          <w:sz w:val="24"/>
          <w:szCs w:val="24"/>
          <w:lang w:val="ru-RU"/>
        </w:rPr>
        <w:t>3</w:t>
      </w:r>
      <w:r w:rsidRPr="00F44470">
        <w:rPr>
          <w:sz w:val="24"/>
          <w:szCs w:val="24"/>
          <w:lang w:val="ru-RU"/>
        </w:rPr>
        <w:t xml:space="preserve"> (включительно) подать заявку (приложение 1) по электронному адресу</w:t>
      </w:r>
      <w:r w:rsidRPr="00F44470">
        <w:rPr>
          <w:sz w:val="24"/>
          <w:szCs w:val="24"/>
          <w:u w:val="thick" w:color="908C90"/>
          <w:lang w:val="ru-RU"/>
        </w:rPr>
        <w:t xml:space="preserve"> </w:t>
      </w:r>
      <w:hyperlink r:id="rId8" w:history="1">
        <w:r w:rsidRPr="00F44470">
          <w:rPr>
            <w:rStyle w:val="a6"/>
            <w:sz w:val="24"/>
            <w:szCs w:val="24"/>
          </w:rPr>
          <w:t>medka</w:t>
        </w:r>
        <w:r w:rsidRPr="00F44470">
          <w:rPr>
            <w:rStyle w:val="a6"/>
            <w:sz w:val="24"/>
            <w:szCs w:val="24"/>
            <w:lang w:val="ru-RU"/>
          </w:rPr>
          <w:t>44@</w:t>
        </w:r>
        <w:r w:rsidRPr="00F44470">
          <w:rPr>
            <w:rStyle w:val="a6"/>
            <w:sz w:val="24"/>
            <w:szCs w:val="24"/>
          </w:rPr>
          <w:t>mail</w:t>
        </w:r>
        <w:r w:rsidRPr="00F44470">
          <w:rPr>
            <w:rStyle w:val="a6"/>
            <w:sz w:val="24"/>
            <w:szCs w:val="24"/>
            <w:lang w:val="ru-RU"/>
          </w:rPr>
          <w:t>.</w:t>
        </w:r>
        <w:proofErr w:type="spellStart"/>
        <w:r w:rsidRPr="00F44470">
          <w:rPr>
            <w:rStyle w:val="a6"/>
            <w:sz w:val="24"/>
            <w:szCs w:val="24"/>
          </w:rPr>
          <w:t>ru</w:t>
        </w:r>
        <w:proofErr w:type="spellEnd"/>
      </w:hyperlink>
      <w:r w:rsidRPr="00F44470">
        <w:rPr>
          <w:sz w:val="24"/>
          <w:szCs w:val="24"/>
          <w:u w:val="thick" w:color="908C90"/>
          <w:lang w:val="ru-RU"/>
        </w:rPr>
        <w:t xml:space="preserve"> </w:t>
      </w:r>
    </w:p>
    <w:p w14:paraId="4445296B" w14:textId="4ABBDBEF" w:rsidR="005B5025" w:rsidRPr="00817439" w:rsidRDefault="0077268B" w:rsidP="00817439">
      <w:pPr>
        <w:pStyle w:val="a5"/>
        <w:numPr>
          <w:ilvl w:val="1"/>
          <w:numId w:val="5"/>
        </w:numPr>
        <w:tabs>
          <w:tab w:val="left" w:pos="1254"/>
          <w:tab w:val="left" w:pos="1555"/>
          <w:tab w:val="left" w:pos="3307"/>
          <w:tab w:val="left" w:pos="5934"/>
          <w:tab w:val="left" w:pos="8300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77268B">
        <w:rPr>
          <w:sz w:val="24"/>
          <w:szCs w:val="24"/>
          <w:lang w:val="ru-RU"/>
        </w:rPr>
        <w:t>Конкурс</w:t>
      </w:r>
      <w:r w:rsidR="005B5025" w:rsidRPr="0077268B">
        <w:rPr>
          <w:sz w:val="24"/>
          <w:szCs w:val="24"/>
          <w:lang w:val="ru-RU"/>
        </w:rPr>
        <w:t xml:space="preserve"> состоит из одного тура в заочной форме и проводится </w:t>
      </w:r>
      <w:r w:rsidRPr="0077268B">
        <w:rPr>
          <w:sz w:val="24"/>
          <w:szCs w:val="24"/>
          <w:lang w:val="ru-RU"/>
        </w:rPr>
        <w:t>с 01.03.</w:t>
      </w:r>
      <w:r w:rsidR="005B5025" w:rsidRPr="0077268B">
        <w:rPr>
          <w:sz w:val="24"/>
          <w:szCs w:val="24"/>
          <w:lang w:val="ru-RU"/>
        </w:rPr>
        <w:t>202</w:t>
      </w:r>
      <w:r w:rsidRPr="0077268B">
        <w:rPr>
          <w:sz w:val="24"/>
          <w:szCs w:val="24"/>
          <w:lang w:val="ru-RU"/>
        </w:rPr>
        <w:t>3 по 19.03.2023.</w:t>
      </w:r>
      <w:r w:rsidR="005B5025" w:rsidRPr="0077268B">
        <w:rPr>
          <w:sz w:val="24"/>
          <w:szCs w:val="24"/>
          <w:lang w:val="ru-RU"/>
        </w:rPr>
        <w:t xml:space="preserve"> </w:t>
      </w:r>
      <w:r w:rsidRPr="0077268B">
        <w:rPr>
          <w:sz w:val="24"/>
          <w:szCs w:val="24"/>
          <w:lang w:val="ru-RU"/>
        </w:rPr>
        <w:t xml:space="preserve">Работы присылаются до 19 марта 2023 г. на адрес  </w:t>
      </w:r>
      <w:hyperlink r:id="rId9" w:history="1">
        <w:r w:rsidRPr="0077268B">
          <w:rPr>
            <w:rStyle w:val="a6"/>
            <w:sz w:val="24"/>
            <w:szCs w:val="24"/>
          </w:rPr>
          <w:t>medka</w:t>
        </w:r>
        <w:r w:rsidRPr="0077268B">
          <w:rPr>
            <w:rStyle w:val="a6"/>
            <w:sz w:val="24"/>
            <w:szCs w:val="24"/>
            <w:lang w:val="ru-RU"/>
          </w:rPr>
          <w:t>44@</w:t>
        </w:r>
        <w:r w:rsidRPr="0077268B">
          <w:rPr>
            <w:rStyle w:val="a6"/>
            <w:sz w:val="24"/>
            <w:szCs w:val="24"/>
          </w:rPr>
          <w:t>mail</w:t>
        </w:r>
        <w:r w:rsidRPr="0077268B">
          <w:rPr>
            <w:rStyle w:val="a6"/>
            <w:sz w:val="24"/>
            <w:szCs w:val="24"/>
            <w:lang w:val="ru-RU"/>
          </w:rPr>
          <w:t>.</w:t>
        </w:r>
        <w:r w:rsidRPr="0077268B">
          <w:rPr>
            <w:rStyle w:val="a6"/>
            <w:sz w:val="24"/>
            <w:szCs w:val="24"/>
          </w:rPr>
          <w:t>ru</w:t>
        </w:r>
      </w:hyperlink>
      <w:r w:rsidRPr="0077268B">
        <w:rPr>
          <w:rStyle w:val="a6"/>
          <w:sz w:val="24"/>
          <w:szCs w:val="24"/>
          <w:lang w:val="ru-RU"/>
        </w:rPr>
        <w:t>.</w:t>
      </w:r>
      <w:r w:rsidRPr="0077268B">
        <w:rPr>
          <w:sz w:val="24"/>
          <w:szCs w:val="24"/>
          <w:lang w:val="ru-RU"/>
        </w:rPr>
        <w:t xml:space="preserve"> 20-25 марта – подведение итогов Конкурса. С 27 марта 2023 г. – размещение результатов Конкурса </w:t>
      </w:r>
      <w:r w:rsidRPr="00F44470">
        <w:rPr>
          <w:sz w:val="24"/>
          <w:szCs w:val="24"/>
          <w:lang w:val="ru-RU"/>
        </w:rPr>
        <w:t xml:space="preserve">на сайте ГАПОУ "Мензелинское медицинское училище" (Конкурсы) </w:t>
      </w:r>
      <w:hyperlink r:id="rId10" w:history="1">
        <w:r w:rsidRPr="00F44470">
          <w:rPr>
            <w:rStyle w:val="a6"/>
            <w:sz w:val="24"/>
            <w:szCs w:val="24"/>
            <w:lang w:val="ru-RU"/>
          </w:rPr>
          <w:t>https://edu.tatar.ru/menzelinsk/menzmed/page4111455.htm</w:t>
        </w:r>
      </w:hyperlink>
    </w:p>
    <w:p w14:paraId="2C52CDA2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</w:p>
    <w:p w14:paraId="7FA77892" w14:textId="77777777" w:rsidR="005B5025" w:rsidRPr="00F44470" w:rsidRDefault="005B5025" w:rsidP="00817439">
      <w:pPr>
        <w:spacing w:line="276" w:lineRule="auto"/>
        <w:ind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4. Награждение победителей</w:t>
      </w:r>
    </w:p>
    <w:p w14:paraId="56C96622" w14:textId="4150C764" w:rsidR="005B5025" w:rsidRPr="00F44470" w:rsidRDefault="005B5025" w:rsidP="00817439">
      <w:pPr>
        <w:pStyle w:val="a5"/>
        <w:numPr>
          <w:ilvl w:val="1"/>
          <w:numId w:val="1"/>
        </w:numPr>
        <w:tabs>
          <w:tab w:val="left" w:pos="1469"/>
          <w:tab w:val="left" w:pos="1470"/>
          <w:tab w:val="left" w:pos="3354"/>
          <w:tab w:val="left" w:pos="5075"/>
          <w:tab w:val="left" w:pos="6689"/>
          <w:tab w:val="left" w:pos="8141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Победителем</w:t>
      </w:r>
      <w:r w:rsidRPr="00F44470">
        <w:rPr>
          <w:sz w:val="24"/>
          <w:szCs w:val="24"/>
          <w:lang w:val="ru-RU"/>
        </w:rPr>
        <w:tab/>
        <w:t>Конкурса</w:t>
      </w:r>
      <w:r w:rsidRPr="00F44470">
        <w:rPr>
          <w:sz w:val="24"/>
          <w:szCs w:val="24"/>
          <w:lang w:val="ru-RU"/>
        </w:rPr>
        <w:tab/>
        <w:t>становится</w:t>
      </w:r>
      <w:r w:rsidRPr="00F44470">
        <w:rPr>
          <w:sz w:val="24"/>
          <w:szCs w:val="24"/>
          <w:lang w:val="ru-RU"/>
        </w:rPr>
        <w:tab/>
        <w:t>участник (участники),</w:t>
      </w:r>
      <w:r w:rsidRPr="00F44470">
        <w:rPr>
          <w:sz w:val="24"/>
          <w:szCs w:val="24"/>
          <w:lang w:val="ru-RU"/>
        </w:rPr>
        <w:tab/>
        <w:t>набравший (-</w:t>
      </w:r>
      <w:proofErr w:type="spellStart"/>
      <w:r w:rsidRPr="00F44470">
        <w:rPr>
          <w:sz w:val="24"/>
          <w:szCs w:val="24"/>
          <w:lang w:val="ru-RU"/>
        </w:rPr>
        <w:t>ие</w:t>
      </w:r>
      <w:proofErr w:type="spellEnd"/>
      <w:r w:rsidRPr="00F44470">
        <w:rPr>
          <w:sz w:val="24"/>
          <w:szCs w:val="24"/>
          <w:lang w:val="ru-RU"/>
        </w:rPr>
        <w:t>) наибольшее количество баллов (</w:t>
      </w:r>
      <w:r w:rsidRPr="00F44470">
        <w:rPr>
          <w:sz w:val="24"/>
          <w:szCs w:val="24"/>
        </w:rPr>
        <w:t>I</w:t>
      </w:r>
      <w:r w:rsidRPr="00F44470">
        <w:rPr>
          <w:sz w:val="24"/>
          <w:szCs w:val="24"/>
          <w:lang w:val="ru-RU"/>
        </w:rPr>
        <w:t xml:space="preserve"> место).</w:t>
      </w:r>
    </w:p>
    <w:p w14:paraId="0760122D" w14:textId="63946FBF" w:rsidR="005B5025" w:rsidRPr="00F44470" w:rsidRDefault="005B5025" w:rsidP="00817439">
      <w:pPr>
        <w:pStyle w:val="a5"/>
        <w:numPr>
          <w:ilvl w:val="1"/>
          <w:numId w:val="1"/>
        </w:numPr>
        <w:tabs>
          <w:tab w:val="left" w:pos="1321"/>
          <w:tab w:val="left" w:pos="7969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Призерами Конкурса становятся участники, показавшие 2 и 3 результаты.</w:t>
      </w:r>
    </w:p>
    <w:p w14:paraId="0BA60A70" w14:textId="209864D6" w:rsidR="005B5025" w:rsidRPr="00F44470" w:rsidRDefault="005B5025" w:rsidP="00817439">
      <w:pPr>
        <w:pStyle w:val="a5"/>
        <w:numPr>
          <w:ilvl w:val="1"/>
          <w:numId w:val="1"/>
        </w:numPr>
        <w:tabs>
          <w:tab w:val="left" w:pos="1249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Все участники </w:t>
      </w:r>
      <w:r w:rsidR="0077268B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получают сертификат участника.</w:t>
      </w:r>
    </w:p>
    <w:p w14:paraId="7BEB261A" w14:textId="559B44CF" w:rsidR="005B5025" w:rsidRPr="00F44470" w:rsidRDefault="005B5025" w:rsidP="00817439">
      <w:pPr>
        <w:pStyle w:val="a5"/>
        <w:numPr>
          <w:ilvl w:val="1"/>
          <w:numId w:val="1"/>
        </w:numPr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Все</w:t>
      </w:r>
      <w:r w:rsidRPr="00F44470">
        <w:rPr>
          <w:sz w:val="24"/>
          <w:szCs w:val="24"/>
          <w:lang w:val="ru-RU"/>
        </w:rPr>
        <w:tab/>
        <w:t>наградные</w:t>
      </w:r>
      <w:r w:rsidRPr="00F44470">
        <w:rPr>
          <w:sz w:val="24"/>
          <w:szCs w:val="24"/>
          <w:lang w:val="ru-RU"/>
        </w:rPr>
        <w:tab/>
        <w:t>материалы</w:t>
      </w:r>
      <w:r w:rsidRPr="00F44470">
        <w:rPr>
          <w:sz w:val="24"/>
          <w:szCs w:val="24"/>
          <w:lang w:val="ru-RU"/>
        </w:rPr>
        <w:tab/>
        <w:t>высылаются</w:t>
      </w:r>
      <w:r w:rsidRPr="00F44470">
        <w:rPr>
          <w:sz w:val="24"/>
          <w:szCs w:val="24"/>
          <w:lang w:val="ru-RU"/>
        </w:rPr>
        <w:tab/>
        <w:t>в</w:t>
      </w:r>
      <w:r w:rsidRPr="00F44470">
        <w:rPr>
          <w:sz w:val="24"/>
          <w:szCs w:val="24"/>
          <w:lang w:val="ru-RU"/>
        </w:rPr>
        <w:tab/>
        <w:t>электронном</w:t>
      </w:r>
      <w:r w:rsidRPr="00F44470">
        <w:rPr>
          <w:sz w:val="24"/>
          <w:szCs w:val="24"/>
          <w:lang w:val="ru-RU"/>
        </w:rPr>
        <w:tab/>
        <w:t xml:space="preserve">виде участникам </w:t>
      </w:r>
      <w:r w:rsidR="0077268B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на электронный адрес, указанный в заявке.</w:t>
      </w:r>
    </w:p>
    <w:p w14:paraId="0721B53A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</w:p>
    <w:p w14:paraId="33321643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Контактный телефон: 8(85555) 3-21-39, почта </w:t>
      </w:r>
      <w:hyperlink r:id="rId11" w:history="1">
        <w:r w:rsidRPr="00F44470">
          <w:rPr>
            <w:rStyle w:val="a6"/>
            <w:sz w:val="24"/>
            <w:szCs w:val="24"/>
          </w:rPr>
          <w:t>medka</w:t>
        </w:r>
        <w:r w:rsidRPr="00F44470">
          <w:rPr>
            <w:rStyle w:val="a6"/>
            <w:sz w:val="24"/>
            <w:szCs w:val="24"/>
            <w:lang w:val="ru-RU"/>
          </w:rPr>
          <w:t>44@</w:t>
        </w:r>
        <w:r w:rsidRPr="00F44470">
          <w:rPr>
            <w:rStyle w:val="a6"/>
            <w:sz w:val="24"/>
            <w:szCs w:val="24"/>
          </w:rPr>
          <w:t>mail</w:t>
        </w:r>
        <w:r w:rsidRPr="00F44470">
          <w:rPr>
            <w:rStyle w:val="a6"/>
            <w:sz w:val="24"/>
            <w:szCs w:val="24"/>
            <w:lang w:val="ru-RU"/>
          </w:rPr>
          <w:t>.</w:t>
        </w:r>
        <w:proofErr w:type="spellStart"/>
        <w:r w:rsidRPr="00F44470">
          <w:rPr>
            <w:rStyle w:val="a6"/>
            <w:sz w:val="24"/>
            <w:szCs w:val="24"/>
          </w:rPr>
          <w:t>ru</w:t>
        </w:r>
        <w:proofErr w:type="spellEnd"/>
      </w:hyperlink>
      <w:r w:rsidRPr="00F44470">
        <w:rPr>
          <w:sz w:val="24"/>
          <w:szCs w:val="24"/>
          <w:lang w:val="ru-RU"/>
        </w:rPr>
        <w:t xml:space="preserve"> </w:t>
      </w:r>
    </w:p>
    <w:p w14:paraId="238CD7EA" w14:textId="1D70AE66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  <w:sectPr w:rsidR="005B5025" w:rsidRPr="00F44470" w:rsidSect="00C206CC">
          <w:pgSz w:w="12000" w:h="16900"/>
          <w:pgMar w:top="1134" w:right="850" w:bottom="1134" w:left="1701" w:header="720" w:footer="720" w:gutter="0"/>
          <w:cols w:space="720"/>
          <w:docGrid w:linePitch="299"/>
        </w:sectPr>
      </w:pPr>
      <w:r w:rsidRPr="00F44470">
        <w:rPr>
          <w:sz w:val="24"/>
          <w:szCs w:val="24"/>
          <w:lang w:val="ru-RU"/>
        </w:rPr>
        <w:t>Контактные лица: Нигматуллина Анастасия Алексеевна – методист, 89655810683, Хамидуллин Бахтеяр Исмаилович - преподаватель истории.</w:t>
      </w:r>
    </w:p>
    <w:p w14:paraId="6D440219" w14:textId="77777777" w:rsidR="005B5025" w:rsidRPr="00F44470" w:rsidRDefault="005B5025" w:rsidP="00817439">
      <w:pPr>
        <w:spacing w:line="276" w:lineRule="auto"/>
        <w:ind w:right="-9" w:firstLine="720"/>
        <w:contextualSpacing/>
        <w:jc w:val="right"/>
        <w:rPr>
          <w:i/>
          <w:sz w:val="24"/>
          <w:szCs w:val="24"/>
          <w:lang w:val="ru-RU"/>
        </w:rPr>
      </w:pPr>
      <w:r w:rsidRPr="00F44470">
        <w:rPr>
          <w:i/>
          <w:sz w:val="24"/>
          <w:szCs w:val="24"/>
          <w:lang w:val="ru-RU"/>
        </w:rPr>
        <w:lastRenderedPageBreak/>
        <w:t>Приложение 1</w:t>
      </w:r>
    </w:p>
    <w:p w14:paraId="65116DF8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i/>
          <w:sz w:val="24"/>
          <w:szCs w:val="24"/>
          <w:lang w:val="ru-RU"/>
        </w:rPr>
      </w:pPr>
    </w:p>
    <w:p w14:paraId="68B4AAB8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i/>
          <w:sz w:val="24"/>
          <w:szCs w:val="24"/>
          <w:lang w:val="ru-RU"/>
        </w:rPr>
      </w:pPr>
    </w:p>
    <w:p w14:paraId="760636B2" w14:textId="77777777" w:rsidR="005B5025" w:rsidRPr="00F44470" w:rsidRDefault="005B5025" w:rsidP="00817439">
      <w:pPr>
        <w:spacing w:line="276" w:lineRule="auto"/>
        <w:ind w:right="-9" w:firstLine="720"/>
        <w:contextualSpacing/>
        <w:jc w:val="center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ЗАЯВКА</w:t>
      </w:r>
    </w:p>
    <w:p w14:paraId="676D5368" w14:textId="183CCFD0" w:rsidR="005B5025" w:rsidRPr="00F44470" w:rsidRDefault="005B5025" w:rsidP="00817439">
      <w:pPr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на участие в Заочном р</w:t>
      </w:r>
      <w:r w:rsidR="00817439">
        <w:rPr>
          <w:sz w:val="24"/>
          <w:szCs w:val="24"/>
          <w:lang w:val="ru-RU"/>
        </w:rPr>
        <w:t>еспубликанском</w:t>
      </w:r>
      <w:r w:rsidRPr="00F44470">
        <w:rPr>
          <w:sz w:val="24"/>
          <w:szCs w:val="24"/>
          <w:lang w:val="ru-RU"/>
        </w:rPr>
        <w:t xml:space="preserve"> конкурсе инфографики по истории "80-летие со дня победного завершения Сталинградской битвы" среди студентов средних медицинских образовательных организаций</w:t>
      </w:r>
      <w:r w:rsidR="00817439">
        <w:rPr>
          <w:sz w:val="24"/>
          <w:szCs w:val="24"/>
          <w:lang w:val="ru-RU"/>
        </w:rPr>
        <w:t xml:space="preserve"> РТ</w:t>
      </w:r>
      <w:r w:rsidRPr="00F44470">
        <w:rPr>
          <w:sz w:val="24"/>
          <w:szCs w:val="24"/>
          <w:lang w:val="ru-RU"/>
        </w:rPr>
        <w:t>.</w:t>
      </w:r>
    </w:p>
    <w:p w14:paraId="6825A9A6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4779"/>
      </w:tblGrid>
      <w:tr w:rsidR="005B5025" w:rsidRPr="00F44470" w14:paraId="1B59F836" w14:textId="77777777" w:rsidTr="005263EA">
        <w:trPr>
          <w:trHeight w:val="643"/>
        </w:trPr>
        <w:tc>
          <w:tcPr>
            <w:tcW w:w="4798" w:type="dxa"/>
          </w:tcPr>
          <w:p w14:paraId="07EA4297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Полное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наименование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образовательной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779" w:type="dxa"/>
          </w:tcPr>
          <w:p w14:paraId="410942F1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B5025" w:rsidRPr="00F44470" w14:paraId="75119501" w14:textId="77777777" w:rsidTr="005263EA">
        <w:trPr>
          <w:trHeight w:val="647"/>
        </w:trPr>
        <w:tc>
          <w:tcPr>
            <w:tcW w:w="4798" w:type="dxa"/>
          </w:tcPr>
          <w:p w14:paraId="6593EF3B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Сокращенное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наименование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образовательной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779" w:type="dxa"/>
          </w:tcPr>
          <w:p w14:paraId="774D8C70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B5025" w:rsidRPr="00F44470" w14:paraId="335A72D4" w14:textId="77777777" w:rsidTr="005263EA">
        <w:trPr>
          <w:trHeight w:val="648"/>
        </w:trPr>
        <w:tc>
          <w:tcPr>
            <w:tcW w:w="4798" w:type="dxa"/>
          </w:tcPr>
          <w:p w14:paraId="3E8E2BFE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4470">
              <w:rPr>
                <w:sz w:val="24"/>
                <w:szCs w:val="24"/>
                <w:lang w:val="ru-RU"/>
              </w:rPr>
              <w:t>ФИО руководителя образовательной организации</w:t>
            </w:r>
          </w:p>
        </w:tc>
        <w:tc>
          <w:tcPr>
            <w:tcW w:w="4779" w:type="dxa"/>
          </w:tcPr>
          <w:p w14:paraId="6F3A8703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B5025" w:rsidRPr="00F44470" w14:paraId="095E2FD4" w14:textId="77777777" w:rsidTr="005263EA">
        <w:trPr>
          <w:trHeight w:val="326"/>
        </w:trPr>
        <w:tc>
          <w:tcPr>
            <w:tcW w:w="4798" w:type="dxa"/>
          </w:tcPr>
          <w:p w14:paraId="2FF408DB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Адрес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электронной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4779" w:type="dxa"/>
          </w:tcPr>
          <w:p w14:paraId="40048B3B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B5025" w:rsidRPr="00F44470" w14:paraId="0676E644" w14:textId="77777777" w:rsidTr="005263EA">
        <w:trPr>
          <w:trHeight w:val="648"/>
        </w:trPr>
        <w:tc>
          <w:tcPr>
            <w:tcW w:w="4798" w:type="dxa"/>
          </w:tcPr>
          <w:p w14:paraId="7D5D7FE0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4470">
              <w:rPr>
                <w:sz w:val="24"/>
                <w:szCs w:val="24"/>
                <w:lang w:val="ru-RU"/>
              </w:rPr>
              <w:t>ФИО участника(</w:t>
            </w:r>
            <w:proofErr w:type="spellStart"/>
            <w:r w:rsidRPr="00F44470">
              <w:rPr>
                <w:sz w:val="24"/>
                <w:szCs w:val="24"/>
                <w:lang w:val="ru-RU"/>
              </w:rPr>
              <w:t>ов</w:t>
            </w:r>
            <w:proofErr w:type="spellEnd"/>
            <w:r w:rsidRPr="00F44470">
              <w:rPr>
                <w:sz w:val="24"/>
                <w:szCs w:val="24"/>
                <w:lang w:val="ru-RU"/>
              </w:rPr>
              <w:t>) полностью</w:t>
            </w:r>
          </w:p>
          <w:p w14:paraId="06FFA67F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779" w:type="dxa"/>
          </w:tcPr>
          <w:p w14:paraId="18A2FBD4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r w:rsidRPr="00F44470">
              <w:rPr>
                <w:sz w:val="24"/>
                <w:szCs w:val="24"/>
              </w:rPr>
              <w:t>1.</w:t>
            </w:r>
          </w:p>
          <w:p w14:paraId="3FA3B581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r w:rsidRPr="00F44470">
              <w:rPr>
                <w:sz w:val="24"/>
                <w:szCs w:val="24"/>
              </w:rPr>
              <w:t>2.</w:t>
            </w:r>
          </w:p>
        </w:tc>
      </w:tr>
      <w:tr w:rsidR="005B5025" w:rsidRPr="00F44470" w14:paraId="2F356C29" w14:textId="77777777" w:rsidTr="005263EA">
        <w:trPr>
          <w:trHeight w:val="648"/>
        </w:trPr>
        <w:tc>
          <w:tcPr>
            <w:tcW w:w="4798" w:type="dxa"/>
          </w:tcPr>
          <w:p w14:paraId="1A6C6E5C" w14:textId="63AFB9A3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4470">
              <w:rPr>
                <w:sz w:val="24"/>
                <w:szCs w:val="24"/>
                <w:lang w:val="ru-RU"/>
              </w:rPr>
              <w:t>ФИО руководителя(ей) полностью</w:t>
            </w:r>
          </w:p>
        </w:tc>
        <w:tc>
          <w:tcPr>
            <w:tcW w:w="4779" w:type="dxa"/>
          </w:tcPr>
          <w:p w14:paraId="4CD286FA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r w:rsidRPr="00F44470">
              <w:rPr>
                <w:sz w:val="24"/>
                <w:szCs w:val="24"/>
              </w:rPr>
              <w:t>1.</w:t>
            </w:r>
          </w:p>
          <w:p w14:paraId="43911091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r w:rsidRPr="00F44470">
              <w:rPr>
                <w:sz w:val="24"/>
                <w:szCs w:val="24"/>
              </w:rPr>
              <w:t>2.</w:t>
            </w:r>
          </w:p>
        </w:tc>
      </w:tr>
      <w:tr w:rsidR="005B5025" w:rsidRPr="00F44470" w14:paraId="51F346DC" w14:textId="77777777" w:rsidTr="005263EA">
        <w:trPr>
          <w:trHeight w:val="321"/>
        </w:trPr>
        <w:tc>
          <w:tcPr>
            <w:tcW w:w="4798" w:type="dxa"/>
          </w:tcPr>
          <w:p w14:paraId="2F83206F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Специальность</w:t>
            </w:r>
            <w:proofErr w:type="spellEnd"/>
          </w:p>
        </w:tc>
        <w:tc>
          <w:tcPr>
            <w:tcW w:w="4779" w:type="dxa"/>
          </w:tcPr>
          <w:p w14:paraId="54801D5C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B5025" w:rsidRPr="00F44470" w14:paraId="1C8DA8E5" w14:textId="77777777" w:rsidTr="005263EA">
        <w:trPr>
          <w:trHeight w:val="321"/>
        </w:trPr>
        <w:tc>
          <w:tcPr>
            <w:tcW w:w="4798" w:type="dxa"/>
          </w:tcPr>
          <w:p w14:paraId="7CF24A19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Контактный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4779" w:type="dxa"/>
          </w:tcPr>
          <w:p w14:paraId="76119BA9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01950E78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</w:rPr>
      </w:pPr>
    </w:p>
    <w:p w14:paraId="4E58CAB0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</w:rPr>
      </w:pPr>
    </w:p>
    <w:p w14:paraId="76C8705F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</w:p>
    <w:p w14:paraId="028BD258" w14:textId="77777777" w:rsidR="005B5025" w:rsidRPr="00F44470" w:rsidRDefault="005B5025" w:rsidP="00817439">
      <w:pPr>
        <w:spacing w:line="276" w:lineRule="auto"/>
        <w:ind w:right="-9" w:firstLine="720"/>
        <w:contextualSpacing/>
        <w:jc w:val="both"/>
        <w:rPr>
          <w:sz w:val="24"/>
          <w:szCs w:val="24"/>
        </w:rPr>
      </w:pPr>
    </w:p>
    <w:p w14:paraId="6E388754" w14:textId="77777777" w:rsidR="00C502CA" w:rsidRPr="00F44470" w:rsidRDefault="00C502CA" w:rsidP="00817439">
      <w:pPr>
        <w:spacing w:line="276" w:lineRule="auto"/>
        <w:ind w:firstLine="720"/>
      </w:pPr>
    </w:p>
    <w:p w14:paraId="3E908403" w14:textId="77777777" w:rsidR="00F44470" w:rsidRPr="00F44470" w:rsidRDefault="00F44470" w:rsidP="00817439">
      <w:pPr>
        <w:spacing w:line="276" w:lineRule="auto"/>
        <w:ind w:firstLine="720"/>
      </w:pPr>
    </w:p>
    <w:sectPr w:rsidR="00F44470" w:rsidRPr="00F44470" w:rsidSect="00C206CC">
      <w:pgSz w:w="12040" w:h="1693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488A"/>
    <w:multiLevelType w:val="multilevel"/>
    <w:tmpl w:val="582E74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"/>
      <w:lvlJc w:val="left"/>
      <w:pPr>
        <w:ind w:left="-112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-22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-696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-808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-12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-1392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-1864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-1976" w:hanging="1800"/>
      </w:pPr>
      <w:rPr>
        <w:rFonts w:hint="default"/>
        <w:w w:val="105"/>
      </w:rPr>
    </w:lvl>
  </w:abstractNum>
  <w:abstractNum w:abstractNumId="1">
    <w:nsid w:val="49812135"/>
    <w:multiLevelType w:val="multilevel"/>
    <w:tmpl w:val="C2A84F60"/>
    <w:lvl w:ilvl="0">
      <w:start w:val="4"/>
      <w:numFmt w:val="decimal"/>
      <w:lvlText w:val="%1"/>
      <w:lvlJc w:val="left"/>
      <w:pPr>
        <w:ind w:left="112" w:hanging="6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649"/>
        <w:jc w:val="left"/>
      </w:pPr>
      <w:rPr>
        <w:rFonts w:ascii="Times New Roman" w:eastAsia="Times New Roman" w:hAnsi="Times New Roman" w:cs="Times New Roman" w:hint="default"/>
        <w:color w:val="auto"/>
        <w:w w:val="102"/>
        <w:sz w:val="24"/>
        <w:szCs w:val="24"/>
      </w:rPr>
    </w:lvl>
    <w:lvl w:ilvl="2">
      <w:numFmt w:val="bullet"/>
      <w:lvlText w:val="•"/>
      <w:lvlJc w:val="left"/>
      <w:pPr>
        <w:ind w:left="2162" w:hanging="649"/>
      </w:pPr>
      <w:rPr>
        <w:rFonts w:hint="default"/>
      </w:rPr>
    </w:lvl>
    <w:lvl w:ilvl="3">
      <w:numFmt w:val="bullet"/>
      <w:lvlText w:val="•"/>
      <w:lvlJc w:val="left"/>
      <w:pPr>
        <w:ind w:left="3183" w:hanging="649"/>
      </w:pPr>
      <w:rPr>
        <w:rFonts w:hint="default"/>
      </w:rPr>
    </w:lvl>
    <w:lvl w:ilvl="4">
      <w:numFmt w:val="bullet"/>
      <w:lvlText w:val="•"/>
      <w:lvlJc w:val="left"/>
      <w:pPr>
        <w:ind w:left="4204" w:hanging="649"/>
      </w:pPr>
      <w:rPr>
        <w:rFonts w:hint="default"/>
      </w:rPr>
    </w:lvl>
    <w:lvl w:ilvl="5">
      <w:numFmt w:val="bullet"/>
      <w:lvlText w:val="•"/>
      <w:lvlJc w:val="left"/>
      <w:pPr>
        <w:ind w:left="5225" w:hanging="649"/>
      </w:pPr>
      <w:rPr>
        <w:rFonts w:hint="default"/>
      </w:rPr>
    </w:lvl>
    <w:lvl w:ilvl="6">
      <w:numFmt w:val="bullet"/>
      <w:lvlText w:val="•"/>
      <w:lvlJc w:val="left"/>
      <w:pPr>
        <w:ind w:left="6246" w:hanging="649"/>
      </w:pPr>
      <w:rPr>
        <w:rFonts w:hint="default"/>
      </w:rPr>
    </w:lvl>
    <w:lvl w:ilvl="7">
      <w:numFmt w:val="bullet"/>
      <w:lvlText w:val="•"/>
      <w:lvlJc w:val="left"/>
      <w:pPr>
        <w:ind w:left="7267" w:hanging="649"/>
      </w:pPr>
      <w:rPr>
        <w:rFonts w:hint="default"/>
      </w:rPr>
    </w:lvl>
    <w:lvl w:ilvl="8">
      <w:numFmt w:val="bullet"/>
      <w:lvlText w:val="•"/>
      <w:lvlJc w:val="left"/>
      <w:pPr>
        <w:ind w:left="8288" w:hanging="649"/>
      </w:pPr>
      <w:rPr>
        <w:rFonts w:hint="default"/>
      </w:rPr>
    </w:lvl>
  </w:abstractNum>
  <w:abstractNum w:abstractNumId="2">
    <w:nsid w:val="4CEF23E8"/>
    <w:multiLevelType w:val="multilevel"/>
    <w:tmpl w:val="30B86E4A"/>
    <w:lvl w:ilvl="0">
      <w:start w:val="1"/>
      <w:numFmt w:val="decimal"/>
      <w:lvlText w:val="%1"/>
      <w:lvlJc w:val="left"/>
      <w:pPr>
        <w:ind w:left="128" w:hanging="63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" w:hanging="633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</w:rPr>
    </w:lvl>
    <w:lvl w:ilvl="2">
      <w:numFmt w:val="bullet"/>
      <w:lvlText w:val="•"/>
      <w:lvlJc w:val="left"/>
      <w:pPr>
        <w:ind w:left="2452" w:hanging="633"/>
      </w:pPr>
      <w:rPr>
        <w:rFonts w:hint="default"/>
      </w:rPr>
    </w:lvl>
    <w:lvl w:ilvl="3">
      <w:numFmt w:val="bullet"/>
      <w:lvlText w:val="•"/>
      <w:lvlJc w:val="left"/>
      <w:pPr>
        <w:ind w:left="3345" w:hanging="633"/>
      </w:pPr>
      <w:rPr>
        <w:rFonts w:hint="default"/>
      </w:rPr>
    </w:lvl>
    <w:lvl w:ilvl="4">
      <w:numFmt w:val="bullet"/>
      <w:lvlText w:val="•"/>
      <w:lvlJc w:val="left"/>
      <w:pPr>
        <w:ind w:left="4238" w:hanging="633"/>
      </w:pPr>
      <w:rPr>
        <w:rFonts w:hint="default"/>
      </w:rPr>
    </w:lvl>
    <w:lvl w:ilvl="5">
      <w:numFmt w:val="bullet"/>
      <w:lvlText w:val="•"/>
      <w:lvlJc w:val="left"/>
      <w:pPr>
        <w:ind w:left="5131" w:hanging="633"/>
      </w:pPr>
      <w:rPr>
        <w:rFonts w:hint="default"/>
      </w:rPr>
    </w:lvl>
    <w:lvl w:ilvl="6">
      <w:numFmt w:val="bullet"/>
      <w:lvlText w:val="•"/>
      <w:lvlJc w:val="left"/>
      <w:pPr>
        <w:ind w:left="6024" w:hanging="633"/>
      </w:pPr>
      <w:rPr>
        <w:rFonts w:hint="default"/>
      </w:rPr>
    </w:lvl>
    <w:lvl w:ilvl="7">
      <w:numFmt w:val="bullet"/>
      <w:lvlText w:val="•"/>
      <w:lvlJc w:val="left"/>
      <w:pPr>
        <w:ind w:left="6916" w:hanging="633"/>
      </w:pPr>
      <w:rPr>
        <w:rFonts w:hint="default"/>
      </w:rPr>
    </w:lvl>
    <w:lvl w:ilvl="8">
      <w:numFmt w:val="bullet"/>
      <w:lvlText w:val="•"/>
      <w:lvlJc w:val="left"/>
      <w:pPr>
        <w:ind w:left="7809" w:hanging="633"/>
      </w:pPr>
      <w:rPr>
        <w:rFonts w:hint="default"/>
      </w:rPr>
    </w:lvl>
  </w:abstractNum>
  <w:abstractNum w:abstractNumId="3">
    <w:nsid w:val="638F36FA"/>
    <w:multiLevelType w:val="multilevel"/>
    <w:tmpl w:val="39F83256"/>
    <w:lvl w:ilvl="0">
      <w:start w:val="2"/>
      <w:numFmt w:val="decimal"/>
      <w:lvlText w:val="%1"/>
      <w:lvlJc w:val="left"/>
      <w:pPr>
        <w:ind w:left="112" w:hanging="5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520"/>
        <w:jc w:val="left"/>
      </w:pPr>
      <w:rPr>
        <w:rFonts w:ascii="Times New Roman" w:eastAsia="Times New Roman" w:hAnsi="Times New Roman" w:cs="Times New Roman" w:hint="default"/>
        <w:color w:val="auto"/>
        <w:w w:val="102"/>
        <w:sz w:val="24"/>
        <w:szCs w:val="24"/>
      </w:rPr>
    </w:lvl>
    <w:lvl w:ilvl="2">
      <w:numFmt w:val="bullet"/>
      <w:lvlText w:val="•"/>
      <w:lvlJc w:val="left"/>
      <w:pPr>
        <w:ind w:left="2015" w:hanging="520"/>
      </w:pPr>
      <w:rPr>
        <w:rFonts w:hint="default"/>
      </w:rPr>
    </w:lvl>
    <w:lvl w:ilvl="3">
      <w:numFmt w:val="bullet"/>
      <w:lvlText w:val="•"/>
      <w:lvlJc w:val="left"/>
      <w:pPr>
        <w:ind w:left="2962" w:hanging="520"/>
      </w:pPr>
      <w:rPr>
        <w:rFonts w:hint="default"/>
      </w:rPr>
    </w:lvl>
    <w:lvl w:ilvl="4">
      <w:numFmt w:val="bullet"/>
      <w:lvlText w:val="•"/>
      <w:lvlJc w:val="left"/>
      <w:pPr>
        <w:ind w:left="3910" w:hanging="520"/>
      </w:pPr>
      <w:rPr>
        <w:rFonts w:hint="default"/>
      </w:rPr>
    </w:lvl>
    <w:lvl w:ilvl="5">
      <w:numFmt w:val="bullet"/>
      <w:lvlText w:val="•"/>
      <w:lvlJc w:val="left"/>
      <w:pPr>
        <w:ind w:left="4857" w:hanging="520"/>
      </w:pPr>
      <w:rPr>
        <w:rFonts w:hint="default"/>
      </w:rPr>
    </w:lvl>
    <w:lvl w:ilvl="6">
      <w:numFmt w:val="bullet"/>
      <w:lvlText w:val="•"/>
      <w:lvlJc w:val="left"/>
      <w:pPr>
        <w:ind w:left="5805" w:hanging="520"/>
      </w:pPr>
      <w:rPr>
        <w:rFonts w:hint="default"/>
      </w:rPr>
    </w:lvl>
    <w:lvl w:ilvl="7">
      <w:numFmt w:val="bullet"/>
      <w:lvlText w:val="•"/>
      <w:lvlJc w:val="left"/>
      <w:pPr>
        <w:ind w:left="6752" w:hanging="520"/>
      </w:pPr>
      <w:rPr>
        <w:rFonts w:hint="default"/>
      </w:rPr>
    </w:lvl>
    <w:lvl w:ilvl="8">
      <w:numFmt w:val="bullet"/>
      <w:lvlText w:val="•"/>
      <w:lvlJc w:val="left"/>
      <w:pPr>
        <w:ind w:left="7700" w:hanging="520"/>
      </w:pPr>
      <w:rPr>
        <w:rFonts w:hint="default"/>
      </w:rPr>
    </w:lvl>
  </w:abstractNum>
  <w:abstractNum w:abstractNumId="4">
    <w:nsid w:val="70CC1912"/>
    <w:multiLevelType w:val="hybridMultilevel"/>
    <w:tmpl w:val="E8EC5616"/>
    <w:lvl w:ilvl="0" w:tplc="07C20D3C">
      <w:numFmt w:val="bullet"/>
      <w:lvlText w:val="-"/>
      <w:lvlJc w:val="left"/>
      <w:pPr>
        <w:ind w:left="119" w:hanging="171"/>
      </w:pPr>
      <w:rPr>
        <w:rFonts w:hint="default"/>
        <w:w w:val="110"/>
      </w:rPr>
    </w:lvl>
    <w:lvl w:ilvl="1" w:tplc="274297E4">
      <w:numFmt w:val="bullet"/>
      <w:lvlText w:val="•"/>
      <w:lvlJc w:val="left"/>
      <w:pPr>
        <w:ind w:left="3700" w:hanging="171"/>
      </w:pPr>
      <w:rPr>
        <w:rFonts w:hint="default"/>
      </w:rPr>
    </w:lvl>
    <w:lvl w:ilvl="2" w:tplc="A0CC41D8">
      <w:numFmt w:val="bullet"/>
      <w:lvlText w:val="•"/>
      <w:lvlJc w:val="left"/>
      <w:pPr>
        <w:ind w:left="4355" w:hanging="171"/>
      </w:pPr>
      <w:rPr>
        <w:rFonts w:hint="default"/>
      </w:rPr>
    </w:lvl>
    <w:lvl w:ilvl="3" w:tplc="6CB609C8">
      <w:numFmt w:val="bullet"/>
      <w:lvlText w:val="•"/>
      <w:lvlJc w:val="left"/>
      <w:pPr>
        <w:ind w:left="5010" w:hanging="171"/>
      </w:pPr>
      <w:rPr>
        <w:rFonts w:hint="default"/>
      </w:rPr>
    </w:lvl>
    <w:lvl w:ilvl="4" w:tplc="8670E0AE">
      <w:numFmt w:val="bullet"/>
      <w:lvlText w:val="•"/>
      <w:lvlJc w:val="left"/>
      <w:pPr>
        <w:ind w:left="5665" w:hanging="171"/>
      </w:pPr>
      <w:rPr>
        <w:rFonts w:hint="default"/>
      </w:rPr>
    </w:lvl>
    <w:lvl w:ilvl="5" w:tplc="23583E32">
      <w:numFmt w:val="bullet"/>
      <w:lvlText w:val="•"/>
      <w:lvlJc w:val="left"/>
      <w:pPr>
        <w:ind w:left="6320" w:hanging="171"/>
      </w:pPr>
      <w:rPr>
        <w:rFonts w:hint="default"/>
      </w:rPr>
    </w:lvl>
    <w:lvl w:ilvl="6" w:tplc="661475C6">
      <w:numFmt w:val="bullet"/>
      <w:lvlText w:val="•"/>
      <w:lvlJc w:val="left"/>
      <w:pPr>
        <w:ind w:left="6975" w:hanging="171"/>
      </w:pPr>
      <w:rPr>
        <w:rFonts w:hint="default"/>
      </w:rPr>
    </w:lvl>
    <w:lvl w:ilvl="7" w:tplc="AD9CAE2A">
      <w:numFmt w:val="bullet"/>
      <w:lvlText w:val="•"/>
      <w:lvlJc w:val="left"/>
      <w:pPr>
        <w:ind w:left="7630" w:hanging="171"/>
      </w:pPr>
      <w:rPr>
        <w:rFonts w:hint="default"/>
      </w:rPr>
    </w:lvl>
    <w:lvl w:ilvl="8" w:tplc="292033D4">
      <w:numFmt w:val="bullet"/>
      <w:lvlText w:val="•"/>
      <w:lvlJc w:val="left"/>
      <w:pPr>
        <w:ind w:left="8285" w:hanging="17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25"/>
    <w:rsid w:val="005B5025"/>
    <w:rsid w:val="0066762F"/>
    <w:rsid w:val="0077268B"/>
    <w:rsid w:val="00817439"/>
    <w:rsid w:val="00C502CA"/>
    <w:rsid w:val="00D34563"/>
    <w:rsid w:val="00EF4C17"/>
    <w:rsid w:val="00F4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7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0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025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5B5025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5">
    <w:name w:val="List Paragraph"/>
    <w:basedOn w:val="a"/>
    <w:uiPriority w:val="1"/>
    <w:qFormat/>
    <w:rsid w:val="005B5025"/>
    <w:pPr>
      <w:ind w:left="117" w:hanging="169"/>
    </w:pPr>
  </w:style>
  <w:style w:type="paragraph" w:customStyle="1" w:styleId="TableParagraph">
    <w:name w:val="Table Paragraph"/>
    <w:basedOn w:val="a"/>
    <w:uiPriority w:val="1"/>
    <w:qFormat/>
    <w:rsid w:val="005B5025"/>
  </w:style>
  <w:style w:type="character" w:styleId="a6">
    <w:name w:val="Hyperlink"/>
    <w:basedOn w:val="a0"/>
    <w:uiPriority w:val="99"/>
    <w:unhideWhenUsed/>
    <w:rsid w:val="005B502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44470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F4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4C1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0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025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5B5025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5">
    <w:name w:val="List Paragraph"/>
    <w:basedOn w:val="a"/>
    <w:uiPriority w:val="1"/>
    <w:qFormat/>
    <w:rsid w:val="005B5025"/>
    <w:pPr>
      <w:ind w:left="117" w:hanging="169"/>
    </w:pPr>
  </w:style>
  <w:style w:type="paragraph" w:customStyle="1" w:styleId="TableParagraph">
    <w:name w:val="Table Paragraph"/>
    <w:basedOn w:val="a"/>
    <w:uiPriority w:val="1"/>
    <w:qFormat/>
    <w:rsid w:val="005B5025"/>
  </w:style>
  <w:style w:type="character" w:styleId="a6">
    <w:name w:val="Hyperlink"/>
    <w:basedOn w:val="a0"/>
    <w:uiPriority w:val="99"/>
    <w:unhideWhenUsed/>
    <w:rsid w:val="005B502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44470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F4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4C1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ka44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menzelinsk/menzmed/page4111455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medka4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enzelinsk/menzmed/page411145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ka4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2023-02-28T11:50:00Z</dcterms:created>
  <dcterms:modified xsi:type="dcterms:W3CDTF">2023-02-28T11:50:00Z</dcterms:modified>
</cp:coreProperties>
</file>